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0F" w:rsidRDefault="004F1B0F" w:rsidP="004F1B0F">
      <w:pPr>
        <w:pStyle w:val="a3"/>
        <w:tabs>
          <w:tab w:val="num" w:pos="1560"/>
          <w:tab w:val="num" w:pos="1680"/>
        </w:tabs>
        <w:snapToGrid w:val="0"/>
        <w:spacing w:line="500" w:lineRule="exact"/>
        <w:jc w:val="center"/>
        <w:rPr>
          <w:rFonts w:hAnsi="宋体"/>
          <w:b/>
          <w:sz w:val="44"/>
          <w:szCs w:val="44"/>
        </w:rPr>
      </w:pPr>
      <w:r w:rsidRPr="005C548A">
        <w:rPr>
          <w:rFonts w:hAnsi="宋体" w:hint="eastAsia"/>
          <w:b/>
          <w:sz w:val="44"/>
          <w:szCs w:val="44"/>
        </w:rPr>
        <w:t>新</w:t>
      </w:r>
      <w:r>
        <w:rPr>
          <w:rFonts w:hAnsi="宋体" w:hint="eastAsia"/>
          <w:b/>
          <w:sz w:val="44"/>
          <w:szCs w:val="44"/>
        </w:rPr>
        <w:t>进人员报到流程</w:t>
      </w:r>
    </w:p>
    <w:p w:rsidR="00A81739" w:rsidRDefault="00A81739" w:rsidP="00A81739">
      <w:pPr>
        <w:pStyle w:val="a3"/>
        <w:tabs>
          <w:tab w:val="num" w:pos="1560"/>
          <w:tab w:val="num" w:pos="1680"/>
        </w:tabs>
        <w:snapToGrid w:val="0"/>
        <w:spacing w:line="500" w:lineRule="exact"/>
        <w:jc w:val="left"/>
        <w:rPr>
          <w:rFonts w:hAnsi="宋体"/>
          <w:sz w:val="28"/>
          <w:szCs w:val="28"/>
        </w:rPr>
      </w:pPr>
    </w:p>
    <w:p w:rsidR="00A81739" w:rsidRDefault="00A81739" w:rsidP="00A81739">
      <w:pPr>
        <w:pStyle w:val="a3"/>
        <w:tabs>
          <w:tab w:val="num" w:pos="1560"/>
          <w:tab w:val="num" w:pos="1680"/>
        </w:tabs>
        <w:snapToGrid w:val="0"/>
        <w:spacing w:line="500" w:lineRule="exact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各新进人员：</w:t>
      </w:r>
    </w:p>
    <w:p w:rsidR="00A81739" w:rsidRPr="00A81739" w:rsidRDefault="00865CEA" w:rsidP="00A81739">
      <w:pPr>
        <w:pStyle w:val="a3"/>
        <w:tabs>
          <w:tab w:val="num" w:pos="1560"/>
          <w:tab w:val="num" w:pos="1680"/>
        </w:tabs>
        <w:snapToGrid w:val="0"/>
        <w:spacing w:line="500" w:lineRule="exact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请按照以下流程到所各相关部门办理入职报到</w:t>
      </w:r>
      <w:r w:rsidR="00A81739">
        <w:rPr>
          <w:rFonts w:hAnsi="宋体" w:hint="eastAsia"/>
          <w:sz w:val="28"/>
          <w:szCs w:val="28"/>
        </w:rPr>
        <w:t>手续</w:t>
      </w:r>
      <w:r>
        <w:rPr>
          <w:rFonts w:hAnsi="宋体" w:hint="eastAsia"/>
          <w:sz w:val="28"/>
          <w:szCs w:val="28"/>
        </w:rPr>
        <w:t>。</w:t>
      </w:r>
    </w:p>
    <w:p w:rsidR="00A81739" w:rsidRDefault="00A81739" w:rsidP="00A81739">
      <w:pPr>
        <w:pStyle w:val="a3"/>
        <w:tabs>
          <w:tab w:val="num" w:pos="1560"/>
          <w:tab w:val="num" w:pos="1680"/>
        </w:tabs>
        <w:snapToGrid w:val="0"/>
        <w:spacing w:line="360" w:lineRule="auto"/>
        <w:jc w:val="left"/>
        <w:rPr>
          <w:rFonts w:hAnsi="宋体"/>
          <w:b/>
          <w:sz w:val="30"/>
          <w:szCs w:val="30"/>
        </w:rPr>
      </w:pPr>
    </w:p>
    <w:p w:rsidR="004F1B0F" w:rsidRDefault="004F1B0F" w:rsidP="00653B43">
      <w:pPr>
        <w:pStyle w:val="a3"/>
        <w:tabs>
          <w:tab w:val="num" w:pos="1560"/>
          <w:tab w:val="num" w:pos="1680"/>
        </w:tabs>
        <w:snapToGrid w:val="0"/>
        <w:spacing w:line="360" w:lineRule="auto"/>
        <w:jc w:val="left"/>
        <w:rPr>
          <w:rFonts w:hAnsi="宋体"/>
          <w:b/>
          <w:sz w:val="30"/>
          <w:szCs w:val="30"/>
        </w:rPr>
      </w:pPr>
      <w:r w:rsidRPr="004F1B0F">
        <w:rPr>
          <w:rFonts w:hAnsi="宋体" w:hint="eastAsia"/>
          <w:b/>
          <w:sz w:val="30"/>
          <w:szCs w:val="30"/>
        </w:rPr>
        <w:t>一、</w:t>
      </w:r>
      <w:r w:rsidR="008F3B29">
        <w:rPr>
          <w:rFonts w:hAnsi="宋体" w:hint="eastAsia"/>
          <w:b/>
          <w:sz w:val="30"/>
          <w:szCs w:val="30"/>
        </w:rPr>
        <w:t>需在</w:t>
      </w:r>
      <w:r w:rsidR="000D6459">
        <w:rPr>
          <w:rFonts w:hAnsi="宋体" w:hint="eastAsia"/>
          <w:b/>
          <w:sz w:val="30"/>
          <w:szCs w:val="30"/>
        </w:rPr>
        <w:t>人事教育处办理</w:t>
      </w:r>
      <w:r w:rsidR="008F3B29">
        <w:rPr>
          <w:rFonts w:hAnsi="宋体" w:hint="eastAsia"/>
          <w:b/>
          <w:sz w:val="30"/>
          <w:szCs w:val="30"/>
        </w:rPr>
        <w:t>的</w:t>
      </w:r>
      <w:r w:rsidR="000D6459">
        <w:rPr>
          <w:rFonts w:hAnsi="宋体" w:hint="eastAsia"/>
          <w:b/>
          <w:sz w:val="30"/>
          <w:szCs w:val="30"/>
        </w:rPr>
        <w:t>手续</w:t>
      </w:r>
      <w:r w:rsidR="008F3B29">
        <w:rPr>
          <w:rFonts w:hAnsi="宋体" w:hint="eastAsia"/>
          <w:b/>
          <w:sz w:val="30"/>
          <w:szCs w:val="30"/>
        </w:rPr>
        <w:t>包括：</w:t>
      </w:r>
    </w:p>
    <w:p w:rsidR="004F1B0F" w:rsidRPr="00653B43" w:rsidRDefault="004F1B0F" w:rsidP="00653B43">
      <w:pPr>
        <w:snapToGrid w:val="0"/>
        <w:spacing w:line="360" w:lineRule="auto"/>
        <w:ind w:firstLineChars="200" w:firstLine="600"/>
        <w:rPr>
          <w:rFonts w:ascii="宋体" w:hAnsi="宋体"/>
          <w:sz w:val="28"/>
          <w:szCs w:val="28"/>
        </w:rPr>
      </w:pPr>
      <w:r w:rsidRPr="00A81739">
        <w:rPr>
          <w:rFonts w:hAnsi="宋体" w:hint="eastAsia"/>
          <w:sz w:val="30"/>
          <w:szCs w:val="30"/>
        </w:rPr>
        <w:t>1</w:t>
      </w:r>
      <w:r w:rsidRPr="00A81739">
        <w:rPr>
          <w:rFonts w:hAnsi="宋体" w:hint="eastAsia"/>
          <w:sz w:val="30"/>
          <w:szCs w:val="30"/>
        </w:rPr>
        <w:t>、备好</w:t>
      </w:r>
      <w:r w:rsidRPr="00653B43">
        <w:rPr>
          <w:rFonts w:hAnsi="宋体" w:hint="eastAsia"/>
          <w:sz w:val="30"/>
          <w:szCs w:val="30"/>
        </w:rPr>
        <w:t>《聘用通知书》上所需材料</w:t>
      </w:r>
      <w:r w:rsidR="00653B43" w:rsidRPr="00653B43">
        <w:rPr>
          <w:rFonts w:hAnsi="宋体" w:hint="eastAsia"/>
          <w:sz w:val="30"/>
          <w:szCs w:val="30"/>
        </w:rPr>
        <w:t>（</w:t>
      </w:r>
      <w:r w:rsidR="00653B43">
        <w:rPr>
          <w:rFonts w:ascii="宋体" w:hAnsi="宋体" w:hint="eastAsia"/>
          <w:sz w:val="28"/>
          <w:szCs w:val="28"/>
        </w:rPr>
        <w:t>身份证的原件及复印件各三份</w:t>
      </w:r>
      <w:r w:rsidR="00653B43" w:rsidRPr="00C54541">
        <w:rPr>
          <w:rFonts w:ascii="宋体" w:hAnsi="宋体" w:hint="eastAsia"/>
          <w:sz w:val="28"/>
          <w:szCs w:val="28"/>
        </w:rPr>
        <w:t>；</w:t>
      </w:r>
      <w:r w:rsidR="00653B43">
        <w:rPr>
          <w:rFonts w:ascii="宋体" w:hAnsi="宋体" w:hint="eastAsia"/>
          <w:sz w:val="28"/>
          <w:szCs w:val="28"/>
        </w:rPr>
        <w:t>派遣报到证；学历、学位证书的原件及复印件各一份；</w:t>
      </w:r>
      <w:r w:rsidR="00653B43" w:rsidRPr="00C54541">
        <w:rPr>
          <w:rFonts w:ascii="宋体" w:hAnsi="宋体" w:hint="eastAsia"/>
          <w:sz w:val="28"/>
          <w:szCs w:val="28"/>
        </w:rPr>
        <w:t>工资转接单；党组织关系转接单：</w:t>
      </w:r>
      <w:r w:rsidR="00653B43">
        <w:rPr>
          <w:rFonts w:ascii="宋体" w:hAnsi="宋体" w:hint="eastAsia"/>
          <w:sz w:val="28"/>
          <w:szCs w:val="28"/>
        </w:rPr>
        <w:t>户口或户口迁移证的原件和复印件一份</w:t>
      </w:r>
      <w:r w:rsidR="00653B43" w:rsidRPr="00C54541">
        <w:rPr>
          <w:rFonts w:ascii="宋体" w:hAnsi="宋体" w:hint="eastAsia"/>
          <w:sz w:val="28"/>
          <w:szCs w:val="28"/>
        </w:rPr>
        <w:t>；</w:t>
      </w:r>
      <w:r w:rsidR="00325BFD">
        <w:rPr>
          <w:rFonts w:ascii="宋体" w:hAnsi="宋体" w:hint="eastAsia"/>
          <w:sz w:val="28"/>
          <w:szCs w:val="28"/>
        </w:rPr>
        <w:t>档案；</w:t>
      </w:r>
      <w:r w:rsidR="00653B43">
        <w:rPr>
          <w:rFonts w:ascii="宋体" w:hAnsi="宋体" w:hint="eastAsia"/>
          <w:sz w:val="28"/>
          <w:szCs w:val="28"/>
        </w:rPr>
        <w:t>近期免冠红底登记照一寸及二寸各三张</w:t>
      </w:r>
      <w:r w:rsidR="00653B43" w:rsidRPr="00653B43">
        <w:rPr>
          <w:rFonts w:hAnsi="宋体" w:hint="eastAsia"/>
          <w:sz w:val="30"/>
          <w:szCs w:val="30"/>
        </w:rPr>
        <w:t>）</w:t>
      </w:r>
      <w:r w:rsidRPr="00A81739">
        <w:rPr>
          <w:rFonts w:hAnsi="宋体" w:hint="eastAsia"/>
          <w:sz w:val="30"/>
          <w:szCs w:val="30"/>
        </w:rPr>
        <w:t>，按时将材料和《聘用通知书》交至人事教育处；</w:t>
      </w:r>
    </w:p>
    <w:p w:rsidR="004F1B0F" w:rsidRPr="00A81739" w:rsidRDefault="004F1B0F" w:rsidP="00653B43">
      <w:pPr>
        <w:pStyle w:val="a3"/>
        <w:tabs>
          <w:tab w:val="num" w:pos="1560"/>
          <w:tab w:val="num" w:pos="1680"/>
        </w:tabs>
        <w:snapToGrid w:val="0"/>
        <w:spacing w:line="360" w:lineRule="auto"/>
        <w:jc w:val="left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2、</w:t>
      </w:r>
      <w:r w:rsidR="000929EF" w:rsidRPr="00A81739">
        <w:rPr>
          <w:rFonts w:hAnsi="宋体" w:hint="eastAsia"/>
          <w:sz w:val="30"/>
          <w:szCs w:val="30"/>
        </w:rPr>
        <w:t>需在人事教育处</w:t>
      </w:r>
      <w:r w:rsidRPr="00A81739">
        <w:rPr>
          <w:rFonts w:hAnsi="宋体" w:hint="eastAsia"/>
          <w:sz w:val="30"/>
          <w:szCs w:val="30"/>
        </w:rPr>
        <w:t>办理入所手续主要包括：</w:t>
      </w:r>
      <w:r w:rsidRPr="00653B43">
        <w:rPr>
          <w:rFonts w:hAnsi="宋体" w:hint="eastAsia"/>
          <w:sz w:val="30"/>
          <w:szCs w:val="30"/>
        </w:rPr>
        <w:t>申领</w:t>
      </w:r>
      <w:r w:rsidR="00CE55D4" w:rsidRPr="00653B43">
        <w:rPr>
          <w:rFonts w:hAnsi="宋体" w:hint="eastAsia"/>
          <w:sz w:val="30"/>
          <w:szCs w:val="30"/>
        </w:rPr>
        <w:t>并填写</w:t>
      </w:r>
      <w:r w:rsidRPr="00A81739">
        <w:rPr>
          <w:rFonts w:hAnsi="宋体" w:hint="eastAsia"/>
          <w:sz w:val="30"/>
          <w:szCs w:val="30"/>
        </w:rPr>
        <w:t>《干部履历表》</w:t>
      </w:r>
      <w:r w:rsidR="000929EF" w:rsidRPr="00A81739">
        <w:rPr>
          <w:rFonts w:hAnsi="宋体" w:hint="eastAsia"/>
          <w:sz w:val="30"/>
          <w:szCs w:val="30"/>
        </w:rPr>
        <w:t>、签订聘用合同、在ARP系统中录入个人相关信息；</w:t>
      </w:r>
    </w:p>
    <w:p w:rsidR="000929EF" w:rsidRPr="00A81739" w:rsidRDefault="00CE55D4" w:rsidP="00653B43">
      <w:pPr>
        <w:pStyle w:val="a3"/>
        <w:tabs>
          <w:tab w:val="num" w:pos="1560"/>
          <w:tab w:val="num" w:pos="1680"/>
        </w:tabs>
        <w:snapToGrid w:val="0"/>
        <w:spacing w:line="360" w:lineRule="auto"/>
        <w:jc w:val="left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二、</w:t>
      </w:r>
      <w:r w:rsidR="008F3B29" w:rsidRPr="00A81739">
        <w:rPr>
          <w:rFonts w:hAnsi="宋体" w:hint="eastAsia"/>
          <w:b/>
          <w:sz w:val="30"/>
          <w:szCs w:val="30"/>
        </w:rPr>
        <w:t>办理完上述手续由</w:t>
      </w:r>
      <w:r w:rsidR="00EA048A">
        <w:rPr>
          <w:rFonts w:hAnsi="宋体" w:hint="eastAsia"/>
          <w:b/>
          <w:sz w:val="30"/>
          <w:szCs w:val="30"/>
        </w:rPr>
        <w:t>人事教育</w:t>
      </w:r>
      <w:r w:rsidR="000929EF" w:rsidRPr="00A81739">
        <w:rPr>
          <w:rFonts w:hAnsi="宋体" w:hint="eastAsia"/>
          <w:b/>
          <w:sz w:val="30"/>
          <w:szCs w:val="30"/>
        </w:rPr>
        <w:t>处</w:t>
      </w:r>
      <w:r>
        <w:rPr>
          <w:rFonts w:hAnsi="宋体" w:hint="eastAsia"/>
          <w:b/>
          <w:sz w:val="30"/>
          <w:szCs w:val="30"/>
        </w:rPr>
        <w:t>向</w:t>
      </w:r>
      <w:r w:rsidRPr="00653B43">
        <w:rPr>
          <w:rFonts w:hAnsi="宋体" w:hint="eastAsia"/>
          <w:b/>
          <w:sz w:val="30"/>
          <w:szCs w:val="30"/>
        </w:rPr>
        <w:t>各部门</w:t>
      </w:r>
      <w:r w:rsidR="000929EF" w:rsidRPr="00653B43">
        <w:rPr>
          <w:rFonts w:hAnsi="宋体" w:hint="eastAsia"/>
          <w:b/>
          <w:sz w:val="30"/>
          <w:szCs w:val="30"/>
        </w:rPr>
        <w:t>下达</w:t>
      </w:r>
      <w:r w:rsidR="000929EF" w:rsidRPr="00A81739">
        <w:rPr>
          <w:rFonts w:hAnsi="宋体" w:hint="eastAsia"/>
          <w:b/>
          <w:sz w:val="30"/>
          <w:szCs w:val="30"/>
        </w:rPr>
        <w:t>入职通知单；</w:t>
      </w:r>
    </w:p>
    <w:p w:rsidR="008F3B29" w:rsidRDefault="00CE55D4" w:rsidP="00653B43">
      <w:pPr>
        <w:spacing w:line="360" w:lineRule="auto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三</w:t>
      </w:r>
      <w:r w:rsidR="000929EF">
        <w:rPr>
          <w:rFonts w:hAnsi="宋体" w:hint="eastAsia"/>
          <w:b/>
          <w:sz w:val="30"/>
          <w:szCs w:val="30"/>
        </w:rPr>
        <w:t>、</w:t>
      </w:r>
      <w:r w:rsidR="008F3B29">
        <w:rPr>
          <w:rFonts w:hAnsi="宋体" w:hint="eastAsia"/>
          <w:b/>
          <w:sz w:val="30"/>
          <w:szCs w:val="30"/>
        </w:rPr>
        <w:t>需在</w:t>
      </w:r>
      <w:r w:rsidR="000D6459">
        <w:rPr>
          <w:rFonts w:hAnsi="宋体" w:hint="eastAsia"/>
          <w:b/>
          <w:sz w:val="30"/>
          <w:szCs w:val="30"/>
        </w:rPr>
        <w:t>综合办公室办理</w:t>
      </w:r>
      <w:r w:rsidR="008F3B29">
        <w:rPr>
          <w:rFonts w:hAnsi="宋体" w:hint="eastAsia"/>
          <w:b/>
          <w:sz w:val="30"/>
          <w:szCs w:val="30"/>
        </w:rPr>
        <w:t>的手续包括：</w:t>
      </w:r>
    </w:p>
    <w:p w:rsidR="000929EF" w:rsidRPr="00A81739" w:rsidRDefault="008F3B29" w:rsidP="00653B43">
      <w:pPr>
        <w:spacing w:line="360" w:lineRule="auto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1</w:t>
      </w:r>
      <w:r w:rsidRPr="00A81739">
        <w:rPr>
          <w:rFonts w:hAnsi="宋体" w:hint="eastAsia"/>
          <w:sz w:val="30"/>
          <w:szCs w:val="30"/>
        </w:rPr>
        <w:t>、</w:t>
      </w:r>
      <w:r w:rsidR="00A81739">
        <w:rPr>
          <w:rFonts w:hAnsi="宋体" w:hint="eastAsia"/>
          <w:sz w:val="30"/>
          <w:szCs w:val="30"/>
        </w:rPr>
        <w:t>递交</w:t>
      </w:r>
      <w:r w:rsidR="000929EF" w:rsidRPr="00A81739">
        <w:rPr>
          <w:rFonts w:hAnsi="宋体" w:hint="eastAsia"/>
          <w:sz w:val="30"/>
          <w:szCs w:val="30"/>
        </w:rPr>
        <w:t>立户所需材料（立户申请书</w:t>
      </w:r>
      <w:r w:rsidRPr="00A81739">
        <w:rPr>
          <w:rFonts w:hAnsi="宋体" w:hint="eastAsia"/>
          <w:sz w:val="30"/>
          <w:szCs w:val="30"/>
        </w:rPr>
        <w:t>、</w:t>
      </w:r>
      <w:r w:rsidR="000929EF" w:rsidRPr="00A81739">
        <w:rPr>
          <w:rFonts w:hAnsi="宋体" w:hint="eastAsia"/>
          <w:sz w:val="30"/>
          <w:szCs w:val="30"/>
        </w:rPr>
        <w:t>身份证复印件</w:t>
      </w:r>
      <w:r w:rsidR="00A81739">
        <w:rPr>
          <w:rFonts w:hAnsi="宋体" w:hint="eastAsia"/>
          <w:sz w:val="30"/>
          <w:szCs w:val="30"/>
        </w:rPr>
        <w:t>、硕（博）士学位证书原件及</w:t>
      </w:r>
      <w:r w:rsidR="000929EF" w:rsidRPr="00A81739">
        <w:rPr>
          <w:rFonts w:hAnsi="宋体" w:hint="eastAsia"/>
          <w:sz w:val="30"/>
          <w:szCs w:val="30"/>
        </w:rPr>
        <w:t>复印件</w:t>
      </w:r>
      <w:r w:rsidRPr="00A81739">
        <w:rPr>
          <w:rFonts w:hAnsi="宋体" w:hint="eastAsia"/>
          <w:sz w:val="30"/>
          <w:szCs w:val="30"/>
        </w:rPr>
        <w:t>、</w:t>
      </w:r>
      <w:r w:rsidR="000929EF" w:rsidRPr="00A81739">
        <w:rPr>
          <w:rFonts w:hAnsi="宋体" w:hint="eastAsia"/>
          <w:sz w:val="30"/>
          <w:szCs w:val="30"/>
        </w:rPr>
        <w:t>协议书原件</w:t>
      </w:r>
      <w:r w:rsidRPr="00A81739">
        <w:rPr>
          <w:rFonts w:hAnsi="宋体" w:hint="eastAsia"/>
          <w:sz w:val="30"/>
          <w:szCs w:val="30"/>
        </w:rPr>
        <w:t>、</w:t>
      </w:r>
      <w:r w:rsidR="000929EF" w:rsidRPr="00A81739">
        <w:rPr>
          <w:rFonts w:hAnsi="宋体" w:hint="eastAsia"/>
          <w:sz w:val="30"/>
          <w:szCs w:val="30"/>
        </w:rPr>
        <w:t>户口迁移证原件</w:t>
      </w:r>
      <w:r w:rsidRPr="00A81739">
        <w:rPr>
          <w:rFonts w:hAnsi="宋体" w:hint="eastAsia"/>
          <w:sz w:val="30"/>
          <w:szCs w:val="30"/>
        </w:rPr>
        <w:t>、报到证原件及</w:t>
      </w:r>
      <w:r w:rsidR="000929EF" w:rsidRPr="00A81739">
        <w:rPr>
          <w:rFonts w:hAnsi="宋体" w:hint="eastAsia"/>
          <w:sz w:val="30"/>
          <w:szCs w:val="30"/>
        </w:rPr>
        <w:t>复印件</w:t>
      </w:r>
      <w:r w:rsidRPr="00A81739">
        <w:rPr>
          <w:rFonts w:hAnsi="宋体" w:hint="eastAsia"/>
          <w:sz w:val="30"/>
          <w:szCs w:val="30"/>
        </w:rPr>
        <w:t>、</w:t>
      </w:r>
      <w:r w:rsidR="000929EF" w:rsidRPr="00A81739">
        <w:rPr>
          <w:rFonts w:hAnsi="宋体" w:hint="eastAsia"/>
          <w:sz w:val="30"/>
          <w:szCs w:val="30"/>
        </w:rPr>
        <w:t>二寸照片</w:t>
      </w:r>
      <w:r w:rsidR="000929EF" w:rsidRPr="00A81739">
        <w:rPr>
          <w:rFonts w:hAnsi="宋体" w:hint="eastAsia"/>
          <w:sz w:val="30"/>
          <w:szCs w:val="30"/>
        </w:rPr>
        <w:t>2</w:t>
      </w:r>
      <w:r w:rsidR="000929EF" w:rsidRPr="00A81739">
        <w:rPr>
          <w:rFonts w:hAnsi="宋体" w:hint="eastAsia"/>
          <w:sz w:val="30"/>
          <w:szCs w:val="30"/>
        </w:rPr>
        <w:t>张）办理立户手续；</w:t>
      </w:r>
    </w:p>
    <w:p w:rsidR="00BE2F8C" w:rsidRDefault="008F3B29" w:rsidP="00653B43">
      <w:pPr>
        <w:spacing w:line="360" w:lineRule="auto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2</w:t>
      </w:r>
      <w:r w:rsidR="00A81739">
        <w:rPr>
          <w:rFonts w:hAnsi="宋体" w:hint="eastAsia"/>
          <w:sz w:val="30"/>
          <w:szCs w:val="30"/>
        </w:rPr>
        <w:t>、递交</w:t>
      </w:r>
      <w:r w:rsidRPr="00A81739">
        <w:rPr>
          <w:rFonts w:hAnsi="宋体" w:hint="eastAsia"/>
          <w:sz w:val="30"/>
          <w:szCs w:val="30"/>
        </w:rPr>
        <w:t>组织关系转接材料办理组织关系转接手续；</w:t>
      </w:r>
    </w:p>
    <w:p w:rsidR="008F3B29" w:rsidRPr="00A81739" w:rsidRDefault="008F3B29" w:rsidP="00653B43">
      <w:pPr>
        <w:spacing w:line="360" w:lineRule="auto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3</w:t>
      </w:r>
      <w:r w:rsidRPr="00A81739">
        <w:rPr>
          <w:rFonts w:hAnsi="宋体" w:hint="eastAsia"/>
          <w:sz w:val="30"/>
          <w:szCs w:val="30"/>
        </w:rPr>
        <w:t>、办理宿舍申请</w:t>
      </w:r>
      <w:r w:rsidR="00BE2F8C">
        <w:rPr>
          <w:rFonts w:hAnsi="宋体" w:hint="eastAsia"/>
          <w:sz w:val="30"/>
          <w:szCs w:val="30"/>
        </w:rPr>
        <w:t>手续；</w:t>
      </w:r>
    </w:p>
    <w:p w:rsidR="008F3B29" w:rsidRPr="00A81739" w:rsidRDefault="008F3B29" w:rsidP="00653B43">
      <w:pPr>
        <w:spacing w:line="360" w:lineRule="auto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4</w:t>
      </w:r>
      <w:r w:rsidRPr="00A81739">
        <w:rPr>
          <w:rFonts w:hAnsi="宋体" w:hint="eastAsia"/>
          <w:sz w:val="30"/>
          <w:szCs w:val="30"/>
        </w:rPr>
        <w:t>、办理门禁卡（即</w:t>
      </w:r>
      <w:r w:rsidR="00A81739">
        <w:rPr>
          <w:rFonts w:hAnsi="宋体" w:hint="eastAsia"/>
          <w:sz w:val="30"/>
          <w:szCs w:val="30"/>
        </w:rPr>
        <w:t>工作</w:t>
      </w:r>
      <w:r w:rsidRPr="00A81739">
        <w:rPr>
          <w:rFonts w:hAnsi="宋体" w:hint="eastAsia"/>
          <w:sz w:val="30"/>
          <w:szCs w:val="30"/>
        </w:rPr>
        <w:t>餐卡）</w:t>
      </w:r>
      <w:r w:rsidR="00BE2F8C">
        <w:rPr>
          <w:rFonts w:hAnsi="宋体" w:hint="eastAsia"/>
          <w:sz w:val="30"/>
          <w:szCs w:val="30"/>
        </w:rPr>
        <w:t>；</w:t>
      </w:r>
    </w:p>
    <w:p w:rsidR="008F3B29" w:rsidRDefault="008F3B29" w:rsidP="00653B43">
      <w:pPr>
        <w:spacing w:line="360" w:lineRule="auto"/>
        <w:rPr>
          <w:rFonts w:hAnsi="宋体"/>
          <w:color w:val="FF0000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t>5</w:t>
      </w:r>
      <w:r w:rsidRPr="00A81739">
        <w:rPr>
          <w:rFonts w:hAnsi="宋体" w:hint="eastAsia"/>
          <w:sz w:val="30"/>
          <w:szCs w:val="30"/>
        </w:rPr>
        <w:t>、办理办公室、办公桌及办公用品等申领</w:t>
      </w:r>
      <w:r w:rsidRPr="00653B43">
        <w:rPr>
          <w:rFonts w:hAnsi="宋体" w:hint="eastAsia"/>
          <w:sz w:val="30"/>
          <w:szCs w:val="30"/>
        </w:rPr>
        <w:t>手续。</w:t>
      </w:r>
    </w:p>
    <w:p w:rsidR="00CF51A0" w:rsidRPr="00653B43" w:rsidRDefault="00653B43" w:rsidP="00653B43">
      <w:pPr>
        <w:spacing w:line="360" w:lineRule="auto"/>
        <w:rPr>
          <w:rFonts w:hAnsi="宋体"/>
          <w:b/>
          <w:sz w:val="30"/>
          <w:szCs w:val="30"/>
        </w:rPr>
      </w:pPr>
      <w:r w:rsidRPr="00653B43">
        <w:rPr>
          <w:rFonts w:hAnsi="宋体" w:hint="eastAsia"/>
          <w:sz w:val="30"/>
          <w:szCs w:val="30"/>
        </w:rPr>
        <w:t>6</w:t>
      </w:r>
      <w:r w:rsidRPr="00653B43">
        <w:rPr>
          <w:rFonts w:hAnsi="宋体" w:hint="eastAsia"/>
          <w:sz w:val="30"/>
          <w:szCs w:val="30"/>
        </w:rPr>
        <w:t>、向网络中心申请工作</w:t>
      </w:r>
      <w:r w:rsidRPr="00653B43">
        <w:rPr>
          <w:rFonts w:hAnsi="宋体" w:hint="eastAsia"/>
          <w:sz w:val="30"/>
          <w:szCs w:val="30"/>
        </w:rPr>
        <w:t>IP</w:t>
      </w:r>
      <w:r w:rsidRPr="00653B43">
        <w:rPr>
          <w:rFonts w:hAnsi="宋体" w:hint="eastAsia"/>
          <w:sz w:val="30"/>
          <w:szCs w:val="30"/>
        </w:rPr>
        <w:t>地址</w:t>
      </w:r>
    </w:p>
    <w:p w:rsidR="008F3B29" w:rsidRDefault="000929EF" w:rsidP="00653B43">
      <w:pPr>
        <w:spacing w:line="360" w:lineRule="auto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四、</w:t>
      </w:r>
      <w:r w:rsidR="008F3B29">
        <w:rPr>
          <w:rFonts w:hAnsi="宋体" w:hint="eastAsia"/>
          <w:b/>
          <w:sz w:val="30"/>
          <w:szCs w:val="30"/>
        </w:rPr>
        <w:t>需在财务室办理的手续：</w:t>
      </w:r>
    </w:p>
    <w:p w:rsidR="000929EF" w:rsidRPr="00A81739" w:rsidRDefault="008F3B29" w:rsidP="00653B43">
      <w:pPr>
        <w:spacing w:line="360" w:lineRule="auto"/>
        <w:rPr>
          <w:rFonts w:hAnsi="宋体"/>
          <w:sz w:val="30"/>
          <w:szCs w:val="30"/>
        </w:rPr>
      </w:pPr>
      <w:r w:rsidRPr="00A81739">
        <w:rPr>
          <w:rFonts w:hAnsi="宋体" w:hint="eastAsia"/>
          <w:sz w:val="30"/>
          <w:szCs w:val="30"/>
        </w:rPr>
        <w:lastRenderedPageBreak/>
        <w:t>新进人员需</w:t>
      </w:r>
      <w:r w:rsidR="000929EF" w:rsidRPr="00A81739">
        <w:rPr>
          <w:rFonts w:hAnsi="宋体" w:hint="eastAsia"/>
          <w:sz w:val="30"/>
          <w:szCs w:val="30"/>
        </w:rPr>
        <w:t>到测地所附近建设银行（出门右转约</w:t>
      </w:r>
      <w:r w:rsidR="000929EF" w:rsidRPr="00A81739">
        <w:rPr>
          <w:rFonts w:hAnsi="宋体" w:hint="eastAsia"/>
          <w:sz w:val="30"/>
          <w:szCs w:val="30"/>
        </w:rPr>
        <w:t>50</w:t>
      </w:r>
      <w:r w:rsidR="000929EF" w:rsidRPr="00A81739">
        <w:rPr>
          <w:rFonts w:hAnsi="宋体" w:hint="eastAsia"/>
          <w:sz w:val="30"/>
          <w:szCs w:val="30"/>
        </w:rPr>
        <w:t>米）</w:t>
      </w:r>
      <w:r w:rsidRPr="00A81739">
        <w:rPr>
          <w:rFonts w:hAnsi="宋体" w:hint="eastAsia"/>
          <w:sz w:val="30"/>
          <w:szCs w:val="30"/>
        </w:rPr>
        <w:t>办理储蓄卡一张并将卡</w:t>
      </w:r>
      <w:r w:rsidR="000929EF" w:rsidRPr="00A81739">
        <w:rPr>
          <w:rFonts w:hAnsi="宋体" w:hint="eastAsia"/>
          <w:sz w:val="30"/>
          <w:szCs w:val="30"/>
        </w:rPr>
        <w:t>号上报至财务室作为工资发放卡</w:t>
      </w:r>
      <w:r w:rsidR="0091191F">
        <w:rPr>
          <w:rFonts w:hAnsi="宋体" w:hint="eastAsia"/>
          <w:sz w:val="30"/>
          <w:szCs w:val="30"/>
        </w:rPr>
        <w:t>。</w:t>
      </w:r>
    </w:p>
    <w:p w:rsidR="000929EF" w:rsidRDefault="000929EF" w:rsidP="00653B43">
      <w:pPr>
        <w:spacing w:line="360" w:lineRule="auto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五、</w:t>
      </w:r>
      <w:r w:rsidR="008F3B29">
        <w:rPr>
          <w:rFonts w:hAnsi="宋体" w:hint="eastAsia"/>
          <w:b/>
          <w:sz w:val="30"/>
          <w:szCs w:val="30"/>
        </w:rPr>
        <w:t>需在科研处办理的手续：</w:t>
      </w:r>
    </w:p>
    <w:p w:rsidR="008F3B29" w:rsidRPr="00653B43" w:rsidRDefault="00A81739" w:rsidP="00653B43">
      <w:pPr>
        <w:spacing w:line="360" w:lineRule="auto"/>
        <w:rPr>
          <w:rFonts w:hAnsi="宋体"/>
          <w:sz w:val="30"/>
          <w:szCs w:val="30"/>
        </w:rPr>
      </w:pPr>
      <w:r w:rsidRPr="00653B43">
        <w:rPr>
          <w:rFonts w:hAnsi="宋体" w:hint="eastAsia"/>
          <w:sz w:val="30"/>
          <w:szCs w:val="30"/>
        </w:rPr>
        <w:t>递交</w:t>
      </w:r>
      <w:r w:rsidR="008F3B29" w:rsidRPr="00653B43">
        <w:rPr>
          <w:rFonts w:hAnsi="宋体" w:hint="eastAsia"/>
          <w:sz w:val="30"/>
          <w:szCs w:val="30"/>
        </w:rPr>
        <w:t>科研</w:t>
      </w:r>
      <w:r w:rsidRPr="00653B43">
        <w:rPr>
          <w:rFonts w:hAnsi="宋体" w:hint="eastAsia"/>
          <w:sz w:val="30"/>
          <w:szCs w:val="30"/>
        </w:rPr>
        <w:t>项目所需材料</w:t>
      </w:r>
      <w:r w:rsidR="00CE55D4" w:rsidRPr="00653B43">
        <w:rPr>
          <w:rFonts w:hAnsi="宋体" w:hint="eastAsia"/>
          <w:sz w:val="30"/>
          <w:szCs w:val="30"/>
        </w:rPr>
        <w:t>，</w:t>
      </w:r>
      <w:r w:rsidR="008F3B29" w:rsidRPr="00653B43">
        <w:rPr>
          <w:rFonts w:hAnsi="宋体" w:hint="eastAsia"/>
          <w:sz w:val="30"/>
          <w:szCs w:val="30"/>
        </w:rPr>
        <w:t>办理科研经费划拨等相关手续</w:t>
      </w:r>
      <w:r w:rsidR="0091191F">
        <w:rPr>
          <w:rFonts w:hAnsi="宋体" w:hint="eastAsia"/>
          <w:sz w:val="30"/>
          <w:szCs w:val="30"/>
        </w:rPr>
        <w:t>；</w:t>
      </w:r>
    </w:p>
    <w:p w:rsidR="00CF51A0" w:rsidRPr="00A81739" w:rsidRDefault="00CF51A0" w:rsidP="00653B43">
      <w:pPr>
        <w:spacing w:line="360" w:lineRule="auto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电脑、</w:t>
      </w:r>
      <w:r w:rsidR="0091191F">
        <w:rPr>
          <w:rFonts w:hAnsi="宋体" w:hint="eastAsia"/>
          <w:sz w:val="30"/>
          <w:szCs w:val="30"/>
        </w:rPr>
        <w:t>大型办公用品</w:t>
      </w:r>
      <w:r w:rsidR="00653B43">
        <w:rPr>
          <w:rFonts w:hAnsi="宋体" w:hint="eastAsia"/>
          <w:sz w:val="30"/>
          <w:szCs w:val="30"/>
        </w:rPr>
        <w:t>等</w:t>
      </w:r>
      <w:r w:rsidR="0091191F">
        <w:rPr>
          <w:rFonts w:hAnsi="宋体" w:hint="eastAsia"/>
          <w:sz w:val="30"/>
          <w:szCs w:val="30"/>
        </w:rPr>
        <w:t>固定资产</w:t>
      </w:r>
      <w:r w:rsidR="00653B43">
        <w:rPr>
          <w:rFonts w:hAnsi="宋体" w:hint="eastAsia"/>
          <w:sz w:val="30"/>
          <w:szCs w:val="30"/>
        </w:rPr>
        <w:t>需上报</w:t>
      </w:r>
      <w:r w:rsidRPr="00653B43">
        <w:rPr>
          <w:rFonts w:hAnsi="宋体" w:hint="eastAsia"/>
          <w:sz w:val="30"/>
          <w:szCs w:val="30"/>
        </w:rPr>
        <w:t>备</w:t>
      </w:r>
      <w:r>
        <w:rPr>
          <w:rFonts w:hAnsi="宋体" w:hint="eastAsia"/>
          <w:sz w:val="30"/>
          <w:szCs w:val="30"/>
        </w:rPr>
        <w:t>案</w:t>
      </w:r>
      <w:r w:rsidR="0091191F">
        <w:rPr>
          <w:rFonts w:hAnsi="宋体" w:hint="eastAsia"/>
          <w:sz w:val="30"/>
          <w:szCs w:val="30"/>
        </w:rPr>
        <w:t>。</w:t>
      </w:r>
    </w:p>
    <w:p w:rsidR="008F3B29" w:rsidRPr="000929EF" w:rsidRDefault="008F3B29" w:rsidP="00653B43">
      <w:pPr>
        <w:spacing w:line="360" w:lineRule="auto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六、持办好的门禁卡（</w:t>
      </w:r>
      <w:r w:rsidR="00A81739">
        <w:rPr>
          <w:rFonts w:hAnsi="宋体" w:hint="eastAsia"/>
          <w:b/>
          <w:sz w:val="30"/>
          <w:szCs w:val="30"/>
        </w:rPr>
        <w:t>工作</w:t>
      </w:r>
      <w:r>
        <w:rPr>
          <w:rFonts w:hAnsi="宋体" w:hint="eastAsia"/>
          <w:b/>
          <w:sz w:val="30"/>
          <w:szCs w:val="30"/>
        </w:rPr>
        <w:t>餐卡）可到后勤服务中心就餐</w:t>
      </w:r>
    </w:p>
    <w:p w:rsidR="00715F5D" w:rsidRPr="004F1B0F" w:rsidRDefault="00CC2456" w:rsidP="00653B43">
      <w:pPr>
        <w:spacing w:line="360" w:lineRule="auto"/>
      </w:pPr>
      <w:bookmarkStart w:id="0" w:name="_GoBack"/>
      <w:bookmarkEnd w:id="0"/>
    </w:p>
    <w:sectPr w:rsidR="00715F5D" w:rsidRPr="004F1B0F" w:rsidSect="00850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56" w:rsidRDefault="00CC2456" w:rsidP="00CE55D4">
      <w:r>
        <w:separator/>
      </w:r>
    </w:p>
  </w:endnote>
  <w:endnote w:type="continuationSeparator" w:id="1">
    <w:p w:rsidR="00CC2456" w:rsidRDefault="00CC2456" w:rsidP="00CE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56" w:rsidRDefault="00CC2456" w:rsidP="00CE55D4">
      <w:r>
        <w:separator/>
      </w:r>
    </w:p>
  </w:footnote>
  <w:footnote w:type="continuationSeparator" w:id="1">
    <w:p w:rsidR="00CC2456" w:rsidRDefault="00CC2456" w:rsidP="00CE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0F"/>
    <w:rsid w:val="000929EF"/>
    <w:rsid w:val="000D6459"/>
    <w:rsid w:val="00112585"/>
    <w:rsid w:val="00137ED2"/>
    <w:rsid w:val="00325BFD"/>
    <w:rsid w:val="004F1B0F"/>
    <w:rsid w:val="00653B43"/>
    <w:rsid w:val="00850BF8"/>
    <w:rsid w:val="00865CEA"/>
    <w:rsid w:val="008F3B29"/>
    <w:rsid w:val="0091191F"/>
    <w:rsid w:val="0098660F"/>
    <w:rsid w:val="00A77260"/>
    <w:rsid w:val="00A81739"/>
    <w:rsid w:val="00B9232E"/>
    <w:rsid w:val="00BD22C3"/>
    <w:rsid w:val="00BE2F8C"/>
    <w:rsid w:val="00CC2456"/>
    <w:rsid w:val="00CE55D4"/>
    <w:rsid w:val="00CF51A0"/>
    <w:rsid w:val="00D25E1E"/>
    <w:rsid w:val="00E96FEF"/>
    <w:rsid w:val="00EA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F1B0F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F1B0F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E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55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5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5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F1B0F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F1B0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</Words>
  <Characters>526</Characters>
  <Application>Microsoft Office Word</Application>
  <DocSecurity>0</DocSecurity>
  <Lines>4</Lines>
  <Paragraphs>1</Paragraphs>
  <ScaleCrop>false</ScaleCrop>
  <Company>Think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whigg-rjc</dc:creator>
  <cp:keywords/>
  <dc:description/>
  <cp:lastModifiedBy>任晓华</cp:lastModifiedBy>
  <cp:revision>9</cp:revision>
  <dcterms:created xsi:type="dcterms:W3CDTF">2013-04-09T06:41:00Z</dcterms:created>
  <dcterms:modified xsi:type="dcterms:W3CDTF">2013-04-17T00:19:00Z</dcterms:modified>
</cp:coreProperties>
</file>